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32F" w:rsidRDefault="00D0032F" w:rsidP="00EA41FA">
      <w:pPr>
        <w:jc w:val="center"/>
        <w:rPr>
          <w:b/>
          <w:bCs/>
        </w:rPr>
      </w:pPr>
      <w:r w:rsidRPr="00EA41FA">
        <w:rPr>
          <w:b/>
          <w:bCs/>
        </w:rPr>
        <w:t xml:space="preserve">Honorable Minister Ramesh </w:t>
      </w:r>
      <w:proofErr w:type="spellStart"/>
      <w:r w:rsidRPr="00EA41FA">
        <w:rPr>
          <w:b/>
          <w:bCs/>
        </w:rPr>
        <w:t>Rijal's</w:t>
      </w:r>
      <w:proofErr w:type="spellEnd"/>
      <w:r w:rsidRPr="00EA41FA">
        <w:rPr>
          <w:b/>
          <w:bCs/>
        </w:rPr>
        <w:t xml:space="preserve"> visited TEPC</w:t>
      </w:r>
    </w:p>
    <w:p w:rsidR="00EA41FA" w:rsidRPr="00EA41FA" w:rsidRDefault="00EA41FA" w:rsidP="00EA41FA">
      <w:pPr>
        <w:jc w:val="right"/>
        <w:rPr>
          <w:b/>
          <w:bCs/>
        </w:rPr>
      </w:pPr>
      <w:r>
        <w:rPr>
          <w:b/>
          <w:bCs/>
        </w:rPr>
        <w:t>April 24, 2023</w:t>
      </w:r>
      <w:bookmarkStart w:id="0" w:name="_GoBack"/>
      <w:bookmarkEnd w:id="0"/>
    </w:p>
    <w:p w:rsidR="00D0032F" w:rsidRDefault="00D0032F">
      <w:r>
        <w:t xml:space="preserve">On his visit to give a road-map for export development of Nepalese products, honorable minister for Industry, Commerce &amp; Supplies (MOICS) directed that export is the engine and growth of National economy. So, all the programs and activities which have been formulated should be implemented in order to obtain the objective of enhancing export trade as per the major function of TEPC. He also guided that the self-sustaining in the products which Nepal can produce so that we can reduce the dependency in imports. </w:t>
      </w:r>
    </w:p>
    <w:p w:rsidR="00D0032F" w:rsidRDefault="00D0032F">
      <w:r>
        <w:t xml:space="preserve">Likewise, Mr. </w:t>
      </w:r>
      <w:proofErr w:type="spellStart"/>
      <w:r>
        <w:t>Toya</w:t>
      </w:r>
      <w:proofErr w:type="spellEnd"/>
      <w:r>
        <w:t xml:space="preserve"> Narayan </w:t>
      </w:r>
      <w:proofErr w:type="spellStart"/>
      <w:r>
        <w:t>Gyawali</w:t>
      </w:r>
      <w:proofErr w:type="spellEnd"/>
      <w:r>
        <w:t xml:space="preserve">, Secretary, MOICS said that TEPC as a specific organization should enhance the capacity in Trade Intelligence as well as to enhance the activities allowed in Nepal Trade Information Portal in order to give prompt and reliable service in export promotion of Nepalese products. He also pointed out that as the TEPC Development Board is consisted of Public-Private members, the private sector can come out for their benefits. </w:t>
      </w:r>
      <w:r w:rsidR="00EA41FA">
        <w:t xml:space="preserve">He also informed that the staffs in TEPC should reach the private sector to formulate the innovative programs and the modern know-how to develop its export industries through Industry 4.0 programs. He also suggested to come out with the new and aspiring programs in the decreasing the trade deficit of the country. </w:t>
      </w:r>
    </w:p>
    <w:p w:rsidR="00EA41FA" w:rsidRDefault="00EA41FA">
      <w:r>
        <w:t xml:space="preserve">During the program, Mr. </w:t>
      </w:r>
      <w:proofErr w:type="spellStart"/>
      <w:r>
        <w:t>Sarad</w:t>
      </w:r>
      <w:proofErr w:type="spellEnd"/>
      <w:r>
        <w:t xml:space="preserve"> </w:t>
      </w:r>
      <w:proofErr w:type="spellStart"/>
      <w:r>
        <w:t>Bickram</w:t>
      </w:r>
      <w:proofErr w:type="spellEnd"/>
      <w:r>
        <w:t xml:space="preserve"> </w:t>
      </w:r>
      <w:proofErr w:type="spellStart"/>
      <w:r>
        <w:t>Rana</w:t>
      </w:r>
      <w:proofErr w:type="spellEnd"/>
      <w:r>
        <w:t xml:space="preserve">, Executive Director, TEPC did the presentation on the structure of TEPC as well as the export trade scenario of the country to seek the suggestion and direction from the honorable minister in order to enhance the export trade development of the country. </w:t>
      </w:r>
    </w:p>
    <w:p w:rsidR="00D0032F" w:rsidRDefault="00D0032F"/>
    <w:sectPr w:rsidR="00D00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2F"/>
    <w:rsid w:val="004A0D8E"/>
    <w:rsid w:val="00CC66FE"/>
    <w:rsid w:val="00D0032F"/>
    <w:rsid w:val="00EA41F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27C7C-BA64-48D1-9745-B18F8BE8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2023-04-24T15:14:00Z</dcterms:created>
  <dcterms:modified xsi:type="dcterms:W3CDTF">2023-04-24T15:29:00Z</dcterms:modified>
</cp:coreProperties>
</file>